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 w:rsidRPr="00DE6D71">
        <w:rPr>
          <w:rFonts w:ascii="Times New Roman" w:hAnsi="Times New Roman"/>
          <w:sz w:val="28"/>
          <w:szCs w:val="28"/>
        </w:rPr>
        <w:t xml:space="preserve">Проведенной прокуратурой </w:t>
      </w:r>
      <w:proofErr w:type="spellStart"/>
      <w:r>
        <w:rPr>
          <w:rFonts w:ascii="Times New Roman" w:hAnsi="Times New Roman"/>
          <w:sz w:val="28"/>
          <w:szCs w:val="28"/>
        </w:rPr>
        <w:t>Износковского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E6D71">
        <w:rPr>
          <w:rFonts w:ascii="Times New Roman" w:hAnsi="Times New Roman"/>
          <w:sz w:val="28"/>
          <w:szCs w:val="28"/>
        </w:rPr>
        <w:t xml:space="preserve"> проверкой выявлено нарушение прав </w:t>
      </w:r>
      <w:r>
        <w:rPr>
          <w:rFonts w:ascii="Times New Roman" w:hAnsi="Times New Roman"/>
          <w:sz w:val="28"/>
          <w:szCs w:val="28"/>
        </w:rPr>
        <w:t>10</w:t>
      </w:r>
      <w:r w:rsidRPr="00DE6D71">
        <w:rPr>
          <w:rFonts w:ascii="Times New Roman" w:hAnsi="Times New Roman"/>
          <w:sz w:val="28"/>
          <w:szCs w:val="28"/>
        </w:rPr>
        <w:t>-летнего ребёнка</w:t>
      </w:r>
      <w:r w:rsidR="00CA2BA0">
        <w:rPr>
          <w:rFonts w:ascii="Times New Roman" w:hAnsi="Times New Roman"/>
          <w:sz w:val="28"/>
          <w:szCs w:val="28"/>
        </w:rPr>
        <w:t>-инвалида</w:t>
      </w:r>
      <w:bookmarkStart w:id="0" w:name="_GoBack"/>
      <w:bookmarkEnd w:id="0"/>
      <w:r w:rsidRPr="00DE6D71">
        <w:rPr>
          <w:rFonts w:ascii="Times New Roman" w:hAnsi="Times New Roman"/>
          <w:sz w:val="28"/>
          <w:szCs w:val="28"/>
        </w:rPr>
        <w:t>, страдающего сахарным диабетом 1 типа, на обеспечение системой непрерывного мониторинга глюкозы в крови.</w:t>
      </w:r>
    </w:p>
    <w:p w:rsidR="00DE6D71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E6D71">
        <w:rPr>
          <w:rFonts w:ascii="Times New Roman" w:hAnsi="Times New Roman"/>
          <w:sz w:val="28"/>
          <w:szCs w:val="28"/>
        </w:rPr>
        <w:t>рачебной </w:t>
      </w:r>
      <w:r>
        <w:rPr>
          <w:rFonts w:ascii="Times New Roman" w:hAnsi="Times New Roman"/>
          <w:sz w:val="28"/>
          <w:szCs w:val="28"/>
        </w:rPr>
        <w:t xml:space="preserve">комиссией и </w:t>
      </w:r>
      <w:r w:rsidRPr="00DE6D71">
        <w:rPr>
          <w:rFonts w:ascii="Times New Roman" w:hAnsi="Times New Roman"/>
          <w:spacing w:val="-2"/>
          <w:sz w:val="28"/>
          <w:szCs w:val="28"/>
        </w:rPr>
        <w:t>врачом эндокринологом</w:t>
      </w:r>
      <w:r w:rsidRPr="00091D7E">
        <w:rPr>
          <w:spacing w:val="-2"/>
          <w:sz w:val="28"/>
          <w:szCs w:val="28"/>
        </w:rPr>
        <w:t xml:space="preserve"> </w:t>
      </w:r>
      <w:r w:rsidRPr="00DE6D71">
        <w:rPr>
          <w:rFonts w:ascii="Times New Roman" w:hAnsi="Times New Roman"/>
          <w:sz w:val="28"/>
          <w:szCs w:val="28"/>
        </w:rPr>
        <w:t>несовершеннолетне</w:t>
      </w:r>
      <w:r>
        <w:rPr>
          <w:rFonts w:ascii="Times New Roman" w:hAnsi="Times New Roman"/>
          <w:sz w:val="28"/>
          <w:szCs w:val="28"/>
        </w:rPr>
        <w:t>й девочке р</w:t>
      </w:r>
      <w:r w:rsidRPr="00DE6D71">
        <w:rPr>
          <w:rFonts w:ascii="Times New Roman" w:hAnsi="Times New Roman"/>
          <w:sz w:val="28"/>
          <w:szCs w:val="28"/>
        </w:rPr>
        <w:t>екомендовано применение непрерывного мониторинга глюкозы в крови.</w:t>
      </w:r>
    </w:p>
    <w:p w:rsidR="00DE6D71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 w:rsidRPr="00DE6D71">
        <w:rPr>
          <w:rFonts w:ascii="Times New Roman" w:hAnsi="Times New Roman"/>
          <w:sz w:val="28"/>
          <w:szCs w:val="28"/>
        </w:rPr>
        <w:t>Вместе с тем, своевременно медицинским изделием ребенок не обеспечен.</w:t>
      </w:r>
    </w:p>
    <w:p w:rsidR="00DE6D71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 w:rsidRPr="00DE6D71">
        <w:rPr>
          <w:rFonts w:ascii="Times New Roman" w:hAnsi="Times New Roman"/>
          <w:sz w:val="28"/>
          <w:szCs w:val="28"/>
        </w:rPr>
        <w:t xml:space="preserve">Система непрерывного </w:t>
      </w:r>
      <w:proofErr w:type="spellStart"/>
      <w:r w:rsidRPr="00DE6D71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Pr="00DE6D71">
        <w:rPr>
          <w:rFonts w:ascii="Times New Roman" w:hAnsi="Times New Roman"/>
          <w:sz w:val="28"/>
          <w:szCs w:val="28"/>
        </w:rPr>
        <w:t xml:space="preserve"> глюкозы представляет собой датчик, который предназначен для постоянного и автоматического определения значений глюкозы в крови и сигнализации родителю об изменении уровня глюкозы с целью дальнейшего принятия мер, в том числе, когда ребёнок находится на занятиях в школьных и дошкольных учреждениях.</w:t>
      </w:r>
    </w:p>
    <w:p w:rsidR="00DE6D71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E6D71">
        <w:rPr>
          <w:rFonts w:ascii="Times New Roman" w:hAnsi="Times New Roman"/>
          <w:sz w:val="28"/>
          <w:szCs w:val="28"/>
        </w:rPr>
        <w:t xml:space="preserve">Указанная система позволяет осуществлять мониторинг гликемии без проколов пальца и, соответственно, без частой </w:t>
      </w:r>
      <w:proofErr w:type="spellStart"/>
      <w:r w:rsidRPr="00DE6D71">
        <w:rPr>
          <w:rFonts w:ascii="Times New Roman" w:hAnsi="Times New Roman"/>
          <w:sz w:val="28"/>
          <w:szCs w:val="28"/>
        </w:rPr>
        <w:t>травматизации</w:t>
      </w:r>
      <w:proofErr w:type="spellEnd"/>
      <w:r w:rsidRPr="00DE6D71">
        <w:rPr>
          <w:rFonts w:ascii="Times New Roman" w:hAnsi="Times New Roman"/>
          <w:sz w:val="28"/>
          <w:szCs w:val="28"/>
        </w:rPr>
        <w:t xml:space="preserve"> ребёнка.</w:t>
      </w:r>
      <w:proofErr w:type="gramEnd"/>
    </w:p>
    <w:p w:rsidR="00DE6D71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 w:rsidRPr="00DE6D71">
        <w:rPr>
          <w:rFonts w:ascii="Times New Roman" w:hAnsi="Times New Roman"/>
          <w:sz w:val="28"/>
          <w:szCs w:val="28"/>
        </w:rPr>
        <w:t>С целью защиты прав маленького пациента, прокуратура обратилась в</w:t>
      </w:r>
      <w:r>
        <w:rPr>
          <w:rFonts w:ascii="Times New Roman" w:hAnsi="Times New Roman"/>
          <w:sz w:val="28"/>
          <w:szCs w:val="28"/>
        </w:rPr>
        <w:t xml:space="preserve"> суд с соответствующим иском к </w:t>
      </w:r>
      <w:r w:rsidRPr="00DE6D71">
        <w:rPr>
          <w:rFonts w:ascii="Times New Roman" w:hAnsi="Times New Roman"/>
          <w:sz w:val="28"/>
          <w:szCs w:val="28"/>
        </w:rPr>
        <w:t>Министерству здравоохранения</w:t>
      </w:r>
      <w:r>
        <w:rPr>
          <w:rFonts w:ascii="Times New Roman" w:hAnsi="Times New Roman"/>
          <w:sz w:val="28"/>
          <w:szCs w:val="28"/>
        </w:rPr>
        <w:t xml:space="preserve"> Калужской области</w:t>
      </w:r>
      <w:r w:rsidRPr="00DE6D71">
        <w:rPr>
          <w:rFonts w:ascii="Times New Roman" w:hAnsi="Times New Roman"/>
          <w:sz w:val="28"/>
          <w:szCs w:val="28"/>
        </w:rPr>
        <w:t>.</w:t>
      </w:r>
    </w:p>
    <w:p w:rsidR="00DE6D71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 w:rsidRPr="00DE6D71">
        <w:rPr>
          <w:rFonts w:ascii="Times New Roman" w:hAnsi="Times New Roman"/>
          <w:sz w:val="28"/>
          <w:szCs w:val="28"/>
        </w:rPr>
        <w:t>Суд удовлетворил исковые требования прокуратуры в полном объеме.</w:t>
      </w:r>
    </w:p>
    <w:p w:rsidR="008D2577" w:rsidRPr="00DE6D71" w:rsidRDefault="00DE6D71" w:rsidP="00DE6D71">
      <w:pPr>
        <w:jc w:val="both"/>
        <w:rPr>
          <w:rFonts w:ascii="Times New Roman" w:hAnsi="Times New Roman"/>
          <w:sz w:val="28"/>
          <w:szCs w:val="28"/>
        </w:rPr>
      </w:pPr>
      <w:r w:rsidRPr="00DE6D71">
        <w:rPr>
          <w:rFonts w:ascii="Times New Roman" w:hAnsi="Times New Roman"/>
          <w:sz w:val="28"/>
          <w:szCs w:val="28"/>
        </w:rPr>
        <w:t>Исполнение решения суда и обеспечение ребенка необходимым медицинским изделием находится на контроле прокуратуры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DE6D71">
        <w:rPr>
          <w:rFonts w:ascii="Times New Roman" w:hAnsi="Times New Roman"/>
          <w:sz w:val="28"/>
          <w:szCs w:val="28"/>
        </w:rPr>
        <w:t>.</w:t>
      </w:r>
    </w:p>
    <w:p w:rsidR="00704605" w:rsidRPr="00C563E4" w:rsidRDefault="00704605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C6266" w:rsidRPr="00BB4B52" w:rsidRDefault="008C6266" w:rsidP="008C62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8C6266" w:rsidRDefault="008C6266" w:rsidP="008C6266">
      <w:pPr>
        <w:jc w:val="both"/>
        <w:rPr>
          <w:rFonts w:ascii="Times New Roman" w:hAnsi="Times New Roman"/>
          <w:sz w:val="28"/>
          <w:szCs w:val="28"/>
        </w:rPr>
      </w:pPr>
      <w:r w:rsidRPr="00BB4B52">
        <w:rPr>
          <w:rFonts w:ascii="Times New Roman" w:hAnsi="Times New Roman"/>
          <w:sz w:val="28"/>
          <w:szCs w:val="28"/>
        </w:rPr>
        <w:t>советник юстиции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 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С.А. Козлов</w:t>
      </w:r>
    </w:p>
    <w:p w:rsidR="008C6266" w:rsidRPr="00BB4B52" w:rsidRDefault="008C6266" w:rsidP="008C6266">
      <w:pPr>
        <w:jc w:val="both"/>
        <w:rPr>
          <w:rFonts w:ascii="Times New Roman" w:hAnsi="Times New Roman"/>
          <w:sz w:val="28"/>
          <w:szCs w:val="28"/>
        </w:rPr>
      </w:pPr>
    </w:p>
    <w:p w:rsidR="008C6266" w:rsidRPr="00BB4B52" w:rsidRDefault="008C6266" w:rsidP="008C6266">
      <w:pPr>
        <w:jc w:val="both"/>
        <w:rPr>
          <w:rFonts w:ascii="Times New Roman" w:hAnsi="Times New Roman"/>
          <w:sz w:val="28"/>
          <w:szCs w:val="28"/>
        </w:rPr>
      </w:pPr>
      <w:r w:rsidRPr="00BB4B52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района</w:t>
      </w:r>
    </w:p>
    <w:p w:rsidR="00704605" w:rsidRPr="00C563E4" w:rsidRDefault="008C6266" w:rsidP="008C626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               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     А.А. Белозеров</w:t>
      </w:r>
    </w:p>
    <w:sectPr w:rsidR="00704605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4C4"/>
    <w:rsid w:val="00015298"/>
    <w:rsid w:val="00027F64"/>
    <w:rsid w:val="00052DBD"/>
    <w:rsid w:val="00085851"/>
    <w:rsid w:val="000E1834"/>
    <w:rsid w:val="000F4C2F"/>
    <w:rsid w:val="001832F1"/>
    <w:rsid w:val="001A1332"/>
    <w:rsid w:val="001B32E7"/>
    <w:rsid w:val="001B506C"/>
    <w:rsid w:val="001C0C52"/>
    <w:rsid w:val="002141D7"/>
    <w:rsid w:val="00281C20"/>
    <w:rsid w:val="002C26BF"/>
    <w:rsid w:val="002F2988"/>
    <w:rsid w:val="00340E8F"/>
    <w:rsid w:val="00353B0B"/>
    <w:rsid w:val="00355B88"/>
    <w:rsid w:val="00377E63"/>
    <w:rsid w:val="003A2AAD"/>
    <w:rsid w:val="003E6914"/>
    <w:rsid w:val="00417215"/>
    <w:rsid w:val="00433A29"/>
    <w:rsid w:val="00440B04"/>
    <w:rsid w:val="0045633E"/>
    <w:rsid w:val="00472FB0"/>
    <w:rsid w:val="004B0B2E"/>
    <w:rsid w:val="0053132F"/>
    <w:rsid w:val="00612C12"/>
    <w:rsid w:val="006341D8"/>
    <w:rsid w:val="006507DD"/>
    <w:rsid w:val="00660AFB"/>
    <w:rsid w:val="006A6EAF"/>
    <w:rsid w:val="006B04ED"/>
    <w:rsid w:val="007012E7"/>
    <w:rsid w:val="00704605"/>
    <w:rsid w:val="00712CE1"/>
    <w:rsid w:val="00740717"/>
    <w:rsid w:val="00747C7D"/>
    <w:rsid w:val="00781EBE"/>
    <w:rsid w:val="007902C6"/>
    <w:rsid w:val="007D530F"/>
    <w:rsid w:val="007E74B5"/>
    <w:rsid w:val="008014C4"/>
    <w:rsid w:val="008025E1"/>
    <w:rsid w:val="00825F27"/>
    <w:rsid w:val="0083103C"/>
    <w:rsid w:val="00886614"/>
    <w:rsid w:val="008C6266"/>
    <w:rsid w:val="008D2577"/>
    <w:rsid w:val="00907FE1"/>
    <w:rsid w:val="00927616"/>
    <w:rsid w:val="00932312"/>
    <w:rsid w:val="009340EA"/>
    <w:rsid w:val="00952032"/>
    <w:rsid w:val="00996FE0"/>
    <w:rsid w:val="009A30F1"/>
    <w:rsid w:val="009F1ADE"/>
    <w:rsid w:val="00AF4152"/>
    <w:rsid w:val="00B348B9"/>
    <w:rsid w:val="00B62B5F"/>
    <w:rsid w:val="00BB4B52"/>
    <w:rsid w:val="00C563E4"/>
    <w:rsid w:val="00C80A3C"/>
    <w:rsid w:val="00C9605A"/>
    <w:rsid w:val="00CA2BA0"/>
    <w:rsid w:val="00CD5B71"/>
    <w:rsid w:val="00D13F57"/>
    <w:rsid w:val="00D4361B"/>
    <w:rsid w:val="00D66DCC"/>
    <w:rsid w:val="00D81CA5"/>
    <w:rsid w:val="00DE6D71"/>
    <w:rsid w:val="00E67BA6"/>
    <w:rsid w:val="00E840BF"/>
    <w:rsid w:val="00EA44F7"/>
    <w:rsid w:val="00EB0F1C"/>
    <w:rsid w:val="00ED0527"/>
    <w:rsid w:val="00EE3872"/>
    <w:rsid w:val="00EF2968"/>
    <w:rsid w:val="00F70EF6"/>
    <w:rsid w:val="00FD3D98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D3D9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88661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Андрей</cp:lastModifiedBy>
  <cp:revision>17</cp:revision>
  <cp:lastPrinted>2023-04-13T07:38:00Z</cp:lastPrinted>
  <dcterms:created xsi:type="dcterms:W3CDTF">2021-08-15T08:54:00Z</dcterms:created>
  <dcterms:modified xsi:type="dcterms:W3CDTF">2023-04-13T08:07:00Z</dcterms:modified>
</cp:coreProperties>
</file>