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 А Л У Ж С К А Я О Б Л А С Т Ь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 ДЕРЕВНЯ АЛЕКСЕЕВКА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   13.11. 2023 г.                                                                                 № 115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внесении изменений в Решение Сельской Думы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14.04.2023 №87 «Об утверждении Положения о муниципальном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контроле в сфере благоустройства на территории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сельского поселения деревня Алексеевка</w:t>
      </w:r>
      <w:r>
        <w:rPr>
          <w:rFonts w:ascii="Arial" w:hAnsi="Arial" w:cs="Arial"/>
          <w:b/>
          <w:bCs/>
          <w:color w:val="333333"/>
          <w:sz w:val="21"/>
          <w:szCs w:val="21"/>
        </w:rPr>
        <w:t>»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  частью 2 статьи 17.1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333333"/>
          <w:sz w:val="21"/>
          <w:szCs w:val="21"/>
        </w:rPr>
        <w:t>, с Федеральным законом от 31.07.2020 №248-ФЗ «О государственном контроле (надзоре) и муниципальном контроле в Российской Федерации», руководствуясь Уставом сельского поселения деревня Алексеевка, Сельская Дума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РЕШИЛА: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         1. Внести следующие изменения в Решение Сельской Думы от 14.04.2023 №87 «Об утверждении Положения о муниципальном контроле в сфере благоустройства на территории сельского поселения деревня Алексеевка</w:t>
      </w:r>
      <w:r>
        <w:rPr>
          <w:rFonts w:ascii="Arial" w:hAnsi="Arial" w:cs="Arial"/>
          <w:b/>
          <w:bCs/>
          <w:color w:val="333333"/>
          <w:sz w:val="21"/>
          <w:szCs w:val="21"/>
        </w:rPr>
        <w:t>»: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 Положение «О муниципальном контроле в сфере благоустройства на территории сельского поселения деревня Алексеевка» добавить п.1.2 следующего содержания: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Правил благоустройства территории </w:t>
      </w:r>
      <w:r>
        <w:rPr>
          <w:rFonts w:ascii="Arial" w:hAnsi="Arial" w:cs="Arial"/>
          <w:color w:val="333333"/>
          <w:sz w:val="21"/>
          <w:szCs w:val="21"/>
        </w:rPr>
        <w:t>сельского поселения деревня Алексеевка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t>(далее – Правила благоустройства)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требования)»;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1.2.</w:t>
      </w:r>
      <w:r>
        <w:rPr>
          <w:rFonts w:ascii="Arial" w:hAnsi="Arial" w:cs="Arial"/>
          <w:color w:val="333333"/>
          <w:sz w:val="21"/>
          <w:szCs w:val="21"/>
        </w:rPr>
        <w:t> В Положение «О муниципальном контроле в сфере благоустройства на территории сельского поселения деревня Алексеевка» добавить п.1.3 следующего содержания: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«1.3. Администрация осуществляет контроль за соблюдением Правил благоустройства, включающих: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1) обязательные требования по содержанию прилегающих территорий;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обязательные требования по содержанию элементов и объектов благоустройства, в том числе требования: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 установке ограждений, заборов, оград;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о недопустимости </w:t>
      </w:r>
      <w:r>
        <w:rPr>
          <w:rFonts w:ascii="Arial" w:hAnsi="Arial" w:cs="Arial"/>
          <w:color w:val="333333"/>
          <w:sz w:val="21"/>
          <w:szCs w:val="21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обязательные требования по уборке территории сельского поселения «деревня Алексеевка» в зимний период;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обязательные требования по уборке территории сельского поселения «деревня Алексеевка» в летний период, включая обязательные требования по выявлению карантинных, ядовитых и сорных растений, борьбе с ними, локализации, ликвидации их очагов;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 обязательные требования по прокладке, переустройству, ремонту и содержанию инженерных коммуникаций на территориях общего пользования;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 обязательные требования по складированию твердых коммунальных отходов;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 обязательные требования по выгулу животных и требования о недопустимости 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компетенции.».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 Положение «О муниципальном контроле в сфере благоустройства на территории сельского поселения деревня Алексеевка» добавить п.1.4 следующего содержания: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«1.4.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элементы планировочной структуры (территории размещения садоводческих, огороднических некоммерческих объединений граждан);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элементы улично-дорожной сети (бульвары, переулки, площади, проезды, проулки, разъезды, спуски, тракты, тупики, улицы, шоссе);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дворовые территории;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детские и спортивные площадки;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площадки для выгула животных;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парки, скверы, иные зеленые зоны.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(заборы).»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1.4. В Положение «О муниципальном контроле в сфере благоустройства на территории сельского поселения деревня Алексеевка» добавить п.1.5 следующего содержания: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«1.5. Должностные лица, уполномоченные осуществлять контроль ведут учет объектов муниципального контроля в сфере благоустройства в соответствии с Федеральным законом от 31.07.2020 № 248-ФЗ «О государственном контроле (надзоре) и муниципальном контроле в Российской Федерации» с использованием информационных систем (ведения единого реестра контрольных (надзорных) мероприятий, Единого реестра проверок и иных информационных систем).»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2. Настоящее решение вступает в силу с момента опубликования (обнародования).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сельского поселения</w:t>
      </w:r>
    </w:p>
    <w:p w:rsidR="007803CF" w:rsidRDefault="007803CF" w:rsidP="00780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деревня Алексеевка                                                                                               Е.А. Друми.    </w:t>
      </w:r>
    </w:p>
    <w:p w:rsidR="001812C1" w:rsidRPr="007803CF" w:rsidRDefault="001812C1">
      <w:pPr>
        <w:rPr>
          <w:b/>
        </w:rPr>
      </w:pPr>
      <w:bookmarkStart w:id="0" w:name="_GoBack"/>
      <w:bookmarkEnd w:id="0"/>
    </w:p>
    <w:sectPr w:rsidR="001812C1" w:rsidRPr="0078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B6"/>
    <w:rsid w:val="001812C1"/>
    <w:rsid w:val="00556EB6"/>
    <w:rsid w:val="0078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56169-FD28-44CA-BAD9-B1AEF452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2023-12-12T11:44:00Z</dcterms:created>
  <dcterms:modified xsi:type="dcterms:W3CDTF">2023-12-12T11:44:00Z</dcterms:modified>
</cp:coreProperties>
</file>