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92" w:rsidRPr="00E06492" w:rsidRDefault="00E06492" w:rsidP="00E064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64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РОССИЙСКАЯ ФЕДЕРАЦИЯ</w:t>
      </w:r>
    </w:p>
    <w:p w:rsidR="00E06492" w:rsidRPr="00E06492" w:rsidRDefault="00E06492" w:rsidP="00E064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64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КАЛУЖСКАЯ ОБЛАСТЬ</w:t>
      </w:r>
    </w:p>
    <w:p w:rsidR="00E06492" w:rsidRPr="00E06492" w:rsidRDefault="00E06492" w:rsidP="00E064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64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ИЗНОСКОВСКИЙ РАЙОН</w:t>
      </w:r>
    </w:p>
    <w:p w:rsidR="00E06492" w:rsidRPr="00E06492" w:rsidRDefault="00E06492" w:rsidP="00E064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64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Сельская Дума</w:t>
      </w:r>
    </w:p>
    <w:p w:rsidR="00E06492" w:rsidRPr="00E06492" w:rsidRDefault="00E06492" w:rsidP="00E064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64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E06492" w:rsidRPr="00E06492" w:rsidRDefault="00E06492" w:rsidP="00E064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64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сельское поселение «деревня Алексеевка»</w:t>
      </w:r>
    </w:p>
    <w:p w:rsidR="00E06492" w:rsidRPr="00E06492" w:rsidRDefault="00E06492" w:rsidP="00E064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64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06492" w:rsidRPr="00E06492" w:rsidRDefault="00E06492" w:rsidP="00E064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6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09.11.2022 </w:t>
      </w:r>
      <w:r w:rsidRPr="00E064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г.                                                                                                          № 70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3"/>
        <w:gridCol w:w="156"/>
      </w:tblGrid>
      <w:tr w:rsidR="00E06492" w:rsidRPr="00E06492" w:rsidTr="00E064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6492" w:rsidRPr="00E06492" w:rsidRDefault="00E06492" w:rsidP="00E064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064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 передаче осуществления части полномочий по решению вопросов местного значения сельского поселения «деревня Алексеевка» муниципальному району «Износковский район»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6492" w:rsidRPr="00E06492" w:rsidRDefault="00E06492" w:rsidP="00E064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E06492" w:rsidRPr="00E06492" w:rsidRDefault="00E06492" w:rsidP="00E064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6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частями 1, 3 статьи 14, </w:t>
      </w:r>
      <w:hyperlink r:id="rId4" w:history="1">
        <w:r w:rsidRPr="00E06492">
          <w:rPr>
            <w:rFonts w:ascii="Arial" w:eastAsia="Times New Roman" w:hAnsi="Arial" w:cs="Arial"/>
            <w:sz w:val="21"/>
            <w:szCs w:val="21"/>
            <w:lang w:eastAsia="ru-RU"/>
          </w:rPr>
          <w:t>частью 4 статьи 15</w:t>
        </w:r>
      </w:hyperlink>
      <w:r w:rsidRPr="00E06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«Об общих принципах организации местного самоуправления в Российской Федерации», статьями 9, 31, 142.5 Бюджетного </w:t>
      </w:r>
      <w:hyperlink r:id="rId5" w:history="1">
        <w:r w:rsidRPr="00E06492">
          <w:rPr>
            <w:rFonts w:ascii="Arial" w:eastAsia="Times New Roman" w:hAnsi="Arial" w:cs="Arial"/>
            <w:sz w:val="21"/>
            <w:szCs w:val="21"/>
            <w:lang w:eastAsia="ru-RU"/>
          </w:rPr>
          <w:t>кодекса</w:t>
        </w:r>
      </w:hyperlink>
      <w:r w:rsidRPr="00E06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Федерации, </w:t>
      </w:r>
      <w:hyperlink r:id="rId6" w:history="1">
        <w:r w:rsidRPr="00E06492">
          <w:rPr>
            <w:rFonts w:ascii="Arial" w:eastAsia="Times New Roman" w:hAnsi="Arial" w:cs="Arial"/>
            <w:sz w:val="21"/>
            <w:szCs w:val="21"/>
            <w:lang w:eastAsia="ru-RU"/>
          </w:rPr>
          <w:t>Устав</w:t>
        </w:r>
      </w:hyperlink>
      <w:r w:rsidRPr="00E06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ом сельского поселения «деревня Алексеевка», Порядком заключения соглашений между органами местного самоуправления сельского поселения «деревня Алексеевка» муниципального района «Износковский район» и органами местного самоуправления муниципального района «Износковский район» о передаче (принятии) осуществления части полномочий по решению вопросов местного значения, утвержденным решением Сельской Думы муниципального образования сельское поселение деревня Алексеевка</w:t>
      </w:r>
    </w:p>
    <w:p w:rsidR="00E06492" w:rsidRPr="00E06492" w:rsidRDefault="00E06492" w:rsidP="00E064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6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24.10.2022 № 68, Сельская Дума муниципального образования сельское поселение деревня Алексеевка:</w:t>
      </w:r>
    </w:p>
    <w:p w:rsidR="00E06492" w:rsidRPr="00E06492" w:rsidRDefault="00E06492" w:rsidP="00E064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64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РЕШИЛА:</w:t>
      </w:r>
    </w:p>
    <w:p w:rsidR="00E06492" w:rsidRPr="00E06492" w:rsidRDefault="00E06492" w:rsidP="00E064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6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Передать на период с 01.01.2023 г. по 31.12.2023 г. муниципальному району «Износковский район» часть полномочий по решению следующих вопросов местного значения сельского поселения «деревня Алексеевка» (далее – часть полномочий):</w:t>
      </w:r>
    </w:p>
    <w:p w:rsidR="00E06492" w:rsidRPr="00E06492" w:rsidRDefault="00E06492" w:rsidP="00E064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6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E06492" w:rsidRPr="00E06492" w:rsidRDefault="00E06492" w:rsidP="00E064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6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владение, пользование и распоряжение имуществом, находящимся в муниципальной собственности поселения;</w:t>
      </w:r>
    </w:p>
    <w:p w:rsidR="00E06492" w:rsidRPr="00E06492" w:rsidRDefault="00E06492" w:rsidP="00E064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64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</w:t>
      </w:r>
      <w:r w:rsidRPr="00E06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создание условий для организации досуга и обеспечения жителей поселения услугами организаций культуры;</w:t>
      </w:r>
    </w:p>
    <w:p w:rsidR="00E06492" w:rsidRPr="00E06492" w:rsidRDefault="00E06492" w:rsidP="00E064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6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hyperlink r:id="rId7" w:history="1">
        <w:r w:rsidRPr="00E06492">
          <w:rPr>
            <w:rFonts w:ascii="Arial" w:eastAsia="Times New Roman" w:hAnsi="Arial" w:cs="Arial"/>
            <w:sz w:val="21"/>
            <w:szCs w:val="21"/>
            <w:lang w:eastAsia="ru-RU"/>
          </w:rPr>
          <w:t>обеспечение условий</w:t>
        </w:r>
      </w:hyperlink>
      <w:r w:rsidRPr="00E06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E06492" w:rsidRPr="00E06492" w:rsidRDefault="00E06492" w:rsidP="00E064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6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архивных фондов поселения;</w:t>
      </w:r>
    </w:p>
    <w:p w:rsidR="00E06492" w:rsidRPr="00E06492" w:rsidRDefault="00E06492" w:rsidP="00E064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6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06492" w:rsidRPr="00E06492" w:rsidRDefault="00E06492" w:rsidP="00E064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6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E06492" w:rsidRPr="00E06492" w:rsidRDefault="00E06492" w:rsidP="00E064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6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учреждений.</w:t>
      </w:r>
    </w:p>
    <w:p w:rsidR="00E06492" w:rsidRPr="00E06492" w:rsidRDefault="00E06492" w:rsidP="00E064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6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 Финансовые средства, необходимые для исполнения переданной части полномочий, предоставляются в форме межбюджетных трансфертов из бюджета сельского поселения, ежегодный объем которых определяется на основании методики расчета межбюджетных трансфертов, установленной финансовым отделом администрации муниципального района в соответствии с положениями части 1 статьи 154 Бюджетного кодекса Российской Федерации.</w:t>
      </w:r>
    </w:p>
    <w:p w:rsidR="00E06492" w:rsidRPr="00E06492" w:rsidRDefault="00E06492" w:rsidP="00E064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6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Администрации сельского поселения «деревня Алексеевка» в срок до 25.12.2022 г. заключить соглашение о передаче части полномочий муниципальному району «Износковский район» с администрацией муниципального района «Износковский район».</w:t>
      </w:r>
    </w:p>
    <w:p w:rsidR="00E06492" w:rsidRPr="00E06492" w:rsidRDefault="00E06492" w:rsidP="00E064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6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вступает в силу после официального опубликования.</w:t>
      </w:r>
    </w:p>
    <w:p w:rsidR="00E06492" w:rsidRPr="00E06492" w:rsidRDefault="00E06492" w:rsidP="00E064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64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E06492" w:rsidRPr="00E06492" w:rsidRDefault="00E06492" w:rsidP="00E064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64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сельское поселение деревня Алексеевка:                                                      Е.А. Друми.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01"/>
    <w:rsid w:val="008B1D52"/>
    <w:rsid w:val="00E06492"/>
    <w:rsid w:val="00F3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9DD25-D655-4E76-9AD1-3FF44ABF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6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F5C762CBDD373D3C14C989BD982F537C2FAB0864FED7673AA07C283ABE2660950847FB87C0A044F704D951EE645CE97EA041921D211CAEw9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94B8845BC3075E60A1DF6C0AD6C20FE9B197CDB3318F7C6D9BB536A95B9C4AD1E72F0B0B8C063ED24FDD794F497F1Ae1eBL" TargetMode="External"/><Relationship Id="rId5" Type="http://schemas.openxmlformats.org/officeDocument/2006/relationships/hyperlink" Target="consultantplus://offline/ref=CE94B8845BC3075E60A1C1611CBA9C04EDBFCCC9BC31842F36C4EE6BFE52961D84A82E574CD9153DD14FDF7A53e4eAL" TargetMode="External"/><Relationship Id="rId4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2023-07-31T07:54:00Z</dcterms:created>
  <dcterms:modified xsi:type="dcterms:W3CDTF">2023-07-31T07:54:00Z</dcterms:modified>
</cp:coreProperties>
</file>