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389" w:rsidRDefault="009B5389" w:rsidP="009B5389">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РОССИЙСКАЯ ФЕДЕРАЦИЯ</w:t>
      </w:r>
    </w:p>
    <w:p w:rsidR="009B5389" w:rsidRDefault="009B5389" w:rsidP="009B5389">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КАЛУЖСКАЯ ОБЛАСТЬ</w:t>
      </w:r>
    </w:p>
    <w:p w:rsidR="009B5389" w:rsidRDefault="009B5389" w:rsidP="009B5389">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ИЗНОСКОВСКИЙ РАЙОН</w:t>
      </w:r>
    </w:p>
    <w:p w:rsidR="009B5389" w:rsidRDefault="009B5389" w:rsidP="009B5389">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Сельской Думы</w:t>
      </w:r>
    </w:p>
    <w:p w:rsidR="009B5389" w:rsidRDefault="009B5389" w:rsidP="009B5389">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муниципального образования сельское поселение</w:t>
      </w:r>
    </w:p>
    <w:p w:rsidR="009B5389" w:rsidRDefault="009B5389" w:rsidP="009B5389">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деревня Алексеевка</w:t>
      </w:r>
    </w:p>
    <w:p w:rsidR="009B5389" w:rsidRDefault="009B5389" w:rsidP="009B5389">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РЕШЕНИЕ</w:t>
      </w:r>
    </w:p>
    <w:p w:rsidR="009B5389" w:rsidRDefault="009B5389" w:rsidP="009B5389">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от «04» февраля 2022г.                                                                                          № 48</w:t>
      </w:r>
    </w:p>
    <w:p w:rsidR="009B5389" w:rsidRDefault="009B5389" w:rsidP="009B5389">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О внесении изменений в Устав муниципального образования сельское поселение деревня Алексеевка</w:t>
      </w:r>
    </w:p>
    <w:p w:rsidR="009B5389" w:rsidRDefault="009B5389" w:rsidP="009B538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Руководствуясь Федеральным законом от 1 июля 2021 г. N 289-ФЗ "О внесении изменений в статью 28 Федерального закона "Об общих принципах организации местного самоуправления в Российской Федерации"</w:t>
      </w:r>
      <w:r>
        <w:rPr>
          <w:rFonts w:ascii="Arial" w:hAnsi="Arial" w:cs="Arial"/>
          <w:color w:val="22272F"/>
          <w:sz w:val="21"/>
          <w:szCs w:val="21"/>
        </w:rPr>
        <w:t>, </w:t>
      </w:r>
      <w:r>
        <w:rPr>
          <w:rFonts w:ascii="Arial" w:hAnsi="Arial" w:cs="Arial"/>
          <w:color w:val="333333"/>
          <w:sz w:val="21"/>
          <w:szCs w:val="21"/>
        </w:rPr>
        <w:t>Сельская Дума сельского поселения деревня Алексеевка РЕШИЛА:</w:t>
      </w:r>
    </w:p>
    <w:p w:rsidR="009B5389" w:rsidRDefault="009B5389" w:rsidP="009B538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В целях приведения Устава муниципального образования сельское поселение деревня Алексеевка в соответствие с Федеральным законом от 06.10.2003 № 131-ФЗ «Об общих принципах организации местного самоуправления в Российской Федерации», внести изменения согласно приложению.</w:t>
      </w:r>
    </w:p>
    <w:p w:rsidR="009B5389" w:rsidRDefault="009B5389" w:rsidP="009B538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Направить изменения в Устав муниципального образования сельское поселение деревня Алексеевка для регистрации в Управление Министерства юстиции Российской Федерации по Калужской области.</w:t>
      </w:r>
    </w:p>
    <w:p w:rsidR="009B5389" w:rsidRDefault="009B5389" w:rsidP="009B538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Настоящее решение вступает в силу после государственной регистрации и официального опубликования (обнародования).</w:t>
      </w:r>
    </w:p>
    <w:p w:rsidR="009B5389" w:rsidRDefault="009B5389" w:rsidP="009B5389">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Глава муниципального образования</w:t>
      </w:r>
    </w:p>
    <w:p w:rsidR="009B5389" w:rsidRDefault="009B5389" w:rsidP="009B5389">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xml:space="preserve">сельское поселение деревня </w:t>
      </w:r>
      <w:proofErr w:type="gramStart"/>
      <w:r>
        <w:rPr>
          <w:rFonts w:ascii="Arial" w:hAnsi="Arial" w:cs="Arial"/>
          <w:b/>
          <w:bCs/>
          <w:color w:val="333333"/>
          <w:sz w:val="21"/>
          <w:szCs w:val="21"/>
        </w:rPr>
        <w:t>Алексеевка:   </w:t>
      </w:r>
      <w:proofErr w:type="gramEnd"/>
      <w:r>
        <w:rPr>
          <w:rFonts w:ascii="Arial" w:hAnsi="Arial" w:cs="Arial"/>
          <w:b/>
          <w:bCs/>
          <w:color w:val="333333"/>
          <w:sz w:val="21"/>
          <w:szCs w:val="21"/>
        </w:rPr>
        <w:t xml:space="preserve">                                                   Е.А. </w:t>
      </w:r>
      <w:proofErr w:type="spellStart"/>
      <w:r>
        <w:rPr>
          <w:rFonts w:ascii="Arial" w:hAnsi="Arial" w:cs="Arial"/>
          <w:b/>
          <w:bCs/>
          <w:color w:val="333333"/>
          <w:sz w:val="21"/>
          <w:szCs w:val="21"/>
        </w:rPr>
        <w:t>Друми</w:t>
      </w:r>
      <w:proofErr w:type="spellEnd"/>
      <w:r>
        <w:rPr>
          <w:rFonts w:ascii="Arial" w:hAnsi="Arial" w:cs="Arial"/>
          <w:b/>
          <w:bCs/>
          <w:color w:val="333333"/>
          <w:sz w:val="21"/>
          <w:szCs w:val="21"/>
        </w:rPr>
        <w:t>.</w:t>
      </w:r>
    </w:p>
    <w:p w:rsidR="009B5389" w:rsidRDefault="009B5389" w:rsidP="009B5389">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Приложение</w:t>
      </w:r>
    </w:p>
    <w:p w:rsidR="009B5389" w:rsidRDefault="009B5389" w:rsidP="009B5389">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к решению сельской Думы</w:t>
      </w:r>
    </w:p>
    <w:p w:rsidR="009B5389" w:rsidRDefault="009B5389" w:rsidP="009B5389">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от «04» февраля 2022г. №48</w:t>
      </w:r>
    </w:p>
    <w:p w:rsidR="009B5389" w:rsidRDefault="009B5389" w:rsidP="009B538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Внести в Устав муниципального образования сельское поселение деревня Алексеевка, принятого решением Сельской Думы от 16.10.2005 года № 14 следующие изменения:</w:t>
      </w:r>
    </w:p>
    <w:p w:rsidR="009B5389" w:rsidRDefault="009B5389" w:rsidP="009B5389">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1. В пункте 9 части 1 статьи 7 Устава</w:t>
      </w:r>
      <w:r>
        <w:rPr>
          <w:rFonts w:ascii="Arial" w:hAnsi="Arial" w:cs="Arial"/>
          <w:color w:val="333333"/>
          <w:sz w:val="21"/>
          <w:szCs w:val="21"/>
        </w:rPr>
        <w:t>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9B5389" w:rsidRDefault="009B5389" w:rsidP="009B5389">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2.</w:t>
      </w:r>
      <w:r>
        <w:rPr>
          <w:rFonts w:ascii="Arial" w:hAnsi="Arial" w:cs="Arial"/>
          <w:color w:val="333333"/>
          <w:sz w:val="21"/>
          <w:szCs w:val="21"/>
        </w:rPr>
        <w:t> </w:t>
      </w:r>
      <w:r>
        <w:rPr>
          <w:rFonts w:ascii="Arial" w:hAnsi="Arial" w:cs="Arial"/>
          <w:b/>
          <w:bCs/>
          <w:color w:val="333333"/>
          <w:sz w:val="21"/>
          <w:szCs w:val="21"/>
        </w:rPr>
        <w:t>В статье 16 Устава:</w:t>
      </w:r>
    </w:p>
    <w:p w:rsidR="009B5389" w:rsidRDefault="009B5389" w:rsidP="009B5389">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1) часть 4 изложить в следующей редакции:</w:t>
      </w:r>
    </w:p>
    <w:p w:rsidR="009B5389" w:rsidRDefault="009B5389" w:rsidP="009B538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«4. Порядок организации и проведения публичных слушаний определяется нормативными правовыми актами Сельской Думы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Администрация муниципального образования сельское поселение деревня Алексеевка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w:t>
      </w:r>
      <w:r>
        <w:rPr>
          <w:rFonts w:ascii="Arial" w:hAnsi="Arial" w:cs="Arial"/>
          <w:color w:val="333333"/>
          <w:sz w:val="21"/>
          <w:szCs w:val="21"/>
        </w:rPr>
        <w:lastRenderedPageBreak/>
        <w:t>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B5389" w:rsidRDefault="009B5389" w:rsidP="009B5389">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2) часть 5 изложить в следующей редакции:</w:t>
      </w:r>
    </w:p>
    <w:p w:rsidR="009B5389" w:rsidRDefault="009B5389" w:rsidP="009B538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«5. По проектам правил благоустройства территорий, проектам, предусматривающим внесение изменений в правила </w:t>
      </w:r>
      <w:proofErr w:type="gramStart"/>
      <w:r>
        <w:rPr>
          <w:rFonts w:ascii="Arial" w:hAnsi="Arial" w:cs="Arial"/>
          <w:color w:val="333333"/>
          <w:sz w:val="21"/>
          <w:szCs w:val="21"/>
        </w:rPr>
        <w:t>благоустройства территорий</w:t>
      </w:r>
      <w:proofErr w:type="gramEnd"/>
      <w:r>
        <w:rPr>
          <w:rFonts w:ascii="Arial" w:hAnsi="Arial" w:cs="Arial"/>
          <w:color w:val="333333"/>
          <w:sz w:val="21"/>
          <w:szCs w:val="21"/>
        </w:rPr>
        <w:t xml:space="preserve"> проводятся публичные слушания или общественные обсуждения в соответствии с законодательством о градостроительной деятельности.».</w:t>
      </w:r>
    </w:p>
    <w:p w:rsidR="009B5389" w:rsidRDefault="009B5389" w:rsidP="009B5389">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3. Пункт 7 части 1 статьи 27 изложить в следующей редакции:</w:t>
      </w:r>
    </w:p>
    <w:p w:rsidR="009B5389" w:rsidRDefault="009B5389" w:rsidP="009B538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B5389" w:rsidRDefault="009B5389" w:rsidP="009B5389">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4. Пункт 8 статьи 30 Устава изложить в следующей редакции</w:t>
      </w:r>
      <w:r>
        <w:rPr>
          <w:rFonts w:ascii="Arial" w:hAnsi="Arial" w:cs="Arial"/>
          <w:color w:val="333333"/>
          <w:sz w:val="21"/>
          <w:szCs w:val="21"/>
        </w:rPr>
        <w:t>:</w:t>
      </w:r>
    </w:p>
    <w:p w:rsidR="009B5389" w:rsidRDefault="009B5389" w:rsidP="009B538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B5389" w:rsidRDefault="009B5389" w:rsidP="009B5389">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5. Статью 34 Устава дополнить часть 8 следующего содержания:</w:t>
      </w:r>
    </w:p>
    <w:p w:rsidR="009B5389" w:rsidRDefault="009B5389" w:rsidP="009B538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 Глава местной администрации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9B5389" w:rsidRDefault="009B5389" w:rsidP="009B5389">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6. Пункт 9 части 1 статьи 36 Устава изложить в следующей редакции:</w:t>
      </w:r>
    </w:p>
    <w:p w:rsidR="009B5389" w:rsidRDefault="009B5389" w:rsidP="009B538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B1D52" w:rsidRDefault="008B1D52">
      <w:bookmarkStart w:id="0" w:name="_GoBack"/>
      <w:bookmarkEnd w:id="0"/>
    </w:p>
    <w:sectPr w:rsidR="008B1D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AD8"/>
    <w:rsid w:val="008B1D52"/>
    <w:rsid w:val="009B5389"/>
    <w:rsid w:val="00DC3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520DE9-F2F7-469F-B061-85B668583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53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35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5828</Characters>
  <Application>Microsoft Office Word</Application>
  <DocSecurity>0</DocSecurity>
  <Lines>48</Lines>
  <Paragraphs>13</Paragraphs>
  <ScaleCrop>false</ScaleCrop>
  <Company/>
  <LinksUpToDate>false</LinksUpToDate>
  <CharactersWithSpaces>6837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2023-07-31T08:00:00Z</dcterms:created>
  <dcterms:modified xsi:type="dcterms:W3CDTF">2023-07-31T08:00:00Z</dcterms:modified>
</cp:coreProperties>
</file>