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D0" w:rsidRPr="00920E38" w:rsidRDefault="00306FD0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06FD0" w:rsidRPr="00920E38" w:rsidRDefault="00306FD0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КАЛУЖСКАЯ ОБЛАСТЬ</w:t>
      </w:r>
    </w:p>
    <w:p w:rsidR="00306FD0" w:rsidRPr="00920E38" w:rsidRDefault="00306FD0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FD0" w:rsidRPr="00920E38" w:rsidRDefault="003E2181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E3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Сельская Дума</w:t>
      </w:r>
    </w:p>
    <w:p w:rsidR="00920E38" w:rsidRPr="00920E38" w:rsidRDefault="00920E38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E3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образования</w:t>
      </w:r>
    </w:p>
    <w:p w:rsidR="00920E38" w:rsidRPr="00920E38" w:rsidRDefault="00920E38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</w:t>
      </w:r>
    </w:p>
    <w:p w:rsidR="00306FD0" w:rsidRPr="00920E38" w:rsidRDefault="003E2181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Алексеевка</w:t>
      </w:r>
    </w:p>
    <w:p w:rsidR="00306FD0" w:rsidRPr="00306FD0" w:rsidRDefault="00306FD0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6FD0" w:rsidRPr="00306FD0" w:rsidRDefault="00306FD0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6FD0" w:rsidRPr="00920E38" w:rsidRDefault="00306FD0" w:rsidP="0030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0E3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306FD0" w:rsidRPr="00306FD0" w:rsidRDefault="00306FD0" w:rsidP="00306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FD0" w:rsidRPr="00306FD0" w:rsidRDefault="001E5F93" w:rsidP="00306F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09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6FD0" w:rsidRPr="00A8098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218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3E21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6FD0" w:rsidRPr="00A8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</w:t>
      </w:r>
      <w:r w:rsidR="003E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06FD0" w:rsidRPr="00A8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E2181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</w:p>
    <w:p w:rsidR="00306FD0" w:rsidRPr="00306FD0" w:rsidRDefault="00306FD0" w:rsidP="00306FD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360F3" w:rsidRDefault="00306FD0" w:rsidP="00236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</w:t>
      </w:r>
      <w:r w:rsidRPr="00306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306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возмещения расходов, </w:t>
      </w:r>
    </w:p>
    <w:p w:rsidR="002360F3" w:rsidRDefault="00306FD0" w:rsidP="00236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связанных со служебными командировками, </w:t>
      </w:r>
      <w:r w:rsidR="0023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работникам </w:t>
      </w:r>
    </w:p>
    <w:p w:rsidR="00920E38" w:rsidRDefault="002360F3" w:rsidP="00236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r w:rsidR="0092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2360F3" w:rsidRDefault="00920E38" w:rsidP="002360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  <w:r w:rsidR="003E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деревня Алексеевка</w:t>
      </w:r>
      <w:r w:rsidR="00236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A80983" w:rsidRDefault="00A80983" w:rsidP="00306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p w:rsidR="00306FD0" w:rsidRPr="00306FD0" w:rsidRDefault="00D92C9A" w:rsidP="00306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D92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В соответствии со статьей 168 Трудового кодекса Российской Федерации, статьей 217 Налогового кодекса Российской Федерации, Федеральным законом от 06.10.2003 N 131-ФЗ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r w:rsidRPr="00D92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»</w:t>
      </w:r>
      <w:r w:rsidRPr="00D92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r w:rsidR="00D714C8" w:rsidRPr="00D714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Постановление</w:t>
      </w:r>
      <w:r w:rsidR="00A137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м</w:t>
      </w:r>
      <w:r w:rsidR="00D714C8" w:rsidRPr="00D714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Правительства РФ от 13.10.2008 N 749 </w:t>
      </w:r>
      <w:r w:rsidR="00B67FE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r w:rsidR="00D714C8" w:rsidRPr="00D714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Об особенностях направления работников в служебные командировки</w:t>
      </w:r>
      <w:r w:rsidR="00A809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»</w:t>
      </w:r>
      <w:r w:rsidR="00D714C8" w:rsidRPr="00D714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(вместе с </w:t>
      </w:r>
      <w:r w:rsidR="00A809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«</w:t>
      </w:r>
      <w:r w:rsidR="00D714C8" w:rsidRPr="00D714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Положением об особенностях направления работников в служебные командировки</w:t>
      </w:r>
      <w:r w:rsidR="00A809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»</w:t>
      </w:r>
      <w:r w:rsidR="00D714C8" w:rsidRPr="00D714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)</w:t>
      </w:r>
      <w:r w:rsidR="006D63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r w:rsidRPr="00D92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Уставом </w:t>
      </w:r>
      <w:r w:rsidR="003E21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муниципального образования сельского поселения деревня Алексеевка</w:t>
      </w:r>
      <w:r w:rsidR="00306FD0" w:rsidRPr="00306FD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,</w:t>
      </w:r>
      <w:r w:rsidR="003E218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 Сельская Дума муниципального образования сельского поселения деревня Алексеевка</w:t>
      </w:r>
    </w:p>
    <w:p w:rsidR="00306FD0" w:rsidRDefault="00306FD0" w:rsidP="003E2181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3E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6F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983" w:rsidRPr="00306FD0" w:rsidRDefault="00A80983" w:rsidP="00306F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282" w:rsidRPr="00A80983" w:rsidRDefault="00306FD0" w:rsidP="00A80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0983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="008F6282" w:rsidRPr="00A80983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Положение о порядке возмещения расходов, связанных со служебными командировками, работникам администрации </w:t>
      </w:r>
      <w:r w:rsidR="003E2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сельского поселения деревня Алексеевка</w:t>
      </w:r>
      <w:r w:rsidR="00A80983" w:rsidRPr="00A809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6282" w:rsidRPr="008F6282">
        <w:rPr>
          <w:rFonts w:ascii="Times New Roman" w:eastAsia="Calibri" w:hAnsi="Times New Roman" w:cs="Times New Roman"/>
          <w:bCs/>
          <w:sz w:val="24"/>
          <w:szCs w:val="24"/>
        </w:rPr>
        <w:t>(прилагается).</w:t>
      </w:r>
    </w:p>
    <w:p w:rsidR="00306FD0" w:rsidRPr="00306FD0" w:rsidRDefault="008F6282" w:rsidP="00306FD0">
      <w:pPr>
        <w:shd w:val="clear" w:color="auto" w:fill="FFFFFF"/>
        <w:spacing w:before="120"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306FD0" w:rsidRPr="00306FD0">
        <w:rPr>
          <w:rFonts w:ascii="Times New Roman" w:eastAsia="Calibri" w:hAnsi="Times New Roman" w:cs="Times New Roman"/>
          <w:bCs/>
          <w:sz w:val="24"/>
          <w:szCs w:val="24"/>
        </w:rPr>
        <w:t xml:space="preserve">. Настоящее Решение вступает в силу с момента его </w:t>
      </w:r>
      <w:r w:rsidR="009E2E06">
        <w:rPr>
          <w:rFonts w:ascii="Times New Roman" w:eastAsia="Calibri" w:hAnsi="Times New Roman" w:cs="Times New Roman"/>
          <w:bCs/>
          <w:sz w:val="24"/>
          <w:szCs w:val="24"/>
        </w:rPr>
        <w:t>подписания</w:t>
      </w:r>
      <w:r w:rsidR="00A80983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распространяется на правоотношения</w:t>
      </w:r>
      <w:r w:rsidR="00A8098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E2181">
        <w:rPr>
          <w:rFonts w:ascii="Times New Roman" w:eastAsia="Calibri" w:hAnsi="Times New Roman" w:cs="Times New Roman"/>
          <w:bCs/>
          <w:sz w:val="24"/>
          <w:szCs w:val="24"/>
        </w:rPr>
        <w:t xml:space="preserve"> возникшие с 1 янва</w:t>
      </w:r>
      <w:r>
        <w:rPr>
          <w:rFonts w:ascii="Times New Roman" w:eastAsia="Calibri" w:hAnsi="Times New Roman" w:cs="Times New Roman"/>
          <w:bCs/>
          <w:sz w:val="24"/>
          <w:szCs w:val="24"/>
        </w:rPr>
        <w:t>ря 202</w:t>
      </w:r>
      <w:r w:rsidR="003E2181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 w:rsidR="00A8098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06FD0" w:rsidRP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A80983" w:rsidRDefault="00A80983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A80983" w:rsidRPr="00306FD0" w:rsidRDefault="00A80983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306FD0" w:rsidRP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</w:p>
    <w:p w:rsidR="00306FD0" w:rsidRPr="00306FD0" w:rsidRDefault="003E2181" w:rsidP="00306FD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306FD0" w:rsidRPr="00306FD0" w:rsidRDefault="003E2181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Алексеевка</w:t>
      </w:r>
      <w:r w:rsidR="00306FD0" w:rsidRPr="0030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FD0" w:rsidRP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D0" w:rsidRP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D0" w:rsidRP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181" w:rsidRDefault="003E2181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181" w:rsidRPr="00306FD0" w:rsidRDefault="003E2181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D0" w:rsidRPr="00306FD0" w:rsidRDefault="00306FD0" w:rsidP="00306F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FD0" w:rsidRPr="00306FD0" w:rsidRDefault="00306FD0" w:rsidP="000902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06FD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Приложение N 1</w:t>
      </w:r>
      <w:r w:rsidRPr="00306FD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к Решению С</w:t>
      </w:r>
      <w:r w:rsidR="003E218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ельской Думы</w:t>
      </w:r>
    </w:p>
    <w:p w:rsidR="00306FD0" w:rsidRPr="00306FD0" w:rsidRDefault="003E2181" w:rsidP="000902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муниципального образования сельского поселения деревня Алексеевка</w:t>
      </w:r>
    </w:p>
    <w:p w:rsidR="00306FD0" w:rsidRPr="00306FD0" w:rsidRDefault="003E2181" w:rsidP="0009029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о</w:t>
      </w:r>
      <w:r w:rsidR="00920E3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 12.01.</w:t>
      </w:r>
      <w:r w:rsidR="008F628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202</w:t>
      </w:r>
      <w:r w:rsidR="00920E3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4</w:t>
      </w:r>
      <w:r w:rsidR="00306FD0" w:rsidRPr="00306FD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г. №</w:t>
      </w:r>
      <w:r w:rsidR="00920E3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126</w:t>
      </w:r>
      <w:bookmarkStart w:id="0" w:name="_GoBack"/>
      <w:bookmarkEnd w:id="0"/>
      <w:r w:rsidR="00306FD0" w:rsidRPr="00306FD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</w:t>
      </w:r>
    </w:p>
    <w:p w:rsidR="0009029B" w:rsidRDefault="0009029B" w:rsidP="005F464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7FE5" w:rsidRDefault="00B67FE5" w:rsidP="005F464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464E" w:rsidRDefault="005F464E" w:rsidP="005F464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64E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:rsidR="0009029B" w:rsidRDefault="005F464E" w:rsidP="003E21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46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порядке возмещения расходов, связанных со служебными командировками, работникам администрации </w:t>
      </w:r>
      <w:r w:rsidR="003E2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сельского поселения деревня Алексеевка</w:t>
      </w:r>
    </w:p>
    <w:p w:rsidR="00040CF2" w:rsidRDefault="00040CF2" w:rsidP="005F464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CF2" w:rsidRPr="00B67FE5" w:rsidRDefault="00040CF2" w:rsidP="00B67FE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 xml:space="preserve">1.1. Настоящее Положение о порядке возмещения расходов, связанных со </w:t>
      </w:r>
      <w:r w:rsidRPr="001833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служебными командировками, работникам администрации </w:t>
      </w:r>
      <w:r w:rsidR="003E2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сельского поселения деревня Алексеевка, </w:t>
      </w:r>
      <w:r w:rsidRPr="001833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(далее - Положение), разработано на основании </w:t>
      </w:r>
      <w:hyperlink r:id="rId4" w:history="1">
        <w:r w:rsidRPr="001833D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статей 167</w:t>
        </w:r>
      </w:hyperlink>
      <w:r w:rsidRPr="001833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hyperlink r:id="rId5" w:history="1">
        <w:r w:rsidRPr="001833D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168</w:t>
        </w:r>
      </w:hyperlink>
      <w:r w:rsidRPr="001833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Трудового кодекса Российской Федерации, </w:t>
      </w:r>
      <w:hyperlink r:id="rId6" w:history="1">
        <w:r w:rsidRPr="001833D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статьи 217</w:t>
        </w:r>
      </w:hyperlink>
      <w:r w:rsidRPr="001833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Налогового кодекса Российской Федерации и устанавливает порядок возмещения расходов, связанных со служебными командировками работникам, состоящим в трудовых отношениях с администрацией</w:t>
      </w:r>
      <w:r w:rsidR="003E21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образования сельского поселения деревня Алексеевка</w:t>
      </w:r>
      <w:r w:rsidR="008344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(далее - работники</w:t>
      </w:r>
      <w:r w:rsidRPr="00040CF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A1589" w:rsidRDefault="005A1589" w:rsidP="00040CF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 Направление работника в служебную командировку производится на основании письменного распоряжения (приказа) работодателя на определенный срок для выполнения служебного поручения вне места постоянной работы.</w:t>
      </w:r>
    </w:p>
    <w:p w:rsidR="00040CF2" w:rsidRPr="00040CF2" w:rsidRDefault="00040CF2" w:rsidP="00040CF2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>1.</w:t>
      </w:r>
      <w:r w:rsidR="005A1589">
        <w:rPr>
          <w:rFonts w:ascii="Times New Roman" w:hAnsi="Times New Roman" w:cs="Times New Roman"/>
          <w:bCs/>
          <w:sz w:val="24"/>
          <w:szCs w:val="24"/>
        </w:rPr>
        <w:t>3</w:t>
      </w:r>
      <w:r w:rsidRPr="00040CF2">
        <w:rPr>
          <w:rFonts w:ascii="Times New Roman" w:hAnsi="Times New Roman" w:cs="Times New Roman"/>
          <w:bCs/>
          <w:sz w:val="24"/>
          <w:szCs w:val="24"/>
        </w:rPr>
        <w:t xml:space="preserve">. При направлении в служебную командировку </w:t>
      </w:r>
      <w:r w:rsidR="005A1589">
        <w:rPr>
          <w:rFonts w:ascii="Times New Roman" w:hAnsi="Times New Roman" w:cs="Times New Roman"/>
          <w:bCs/>
          <w:sz w:val="24"/>
          <w:szCs w:val="24"/>
        </w:rPr>
        <w:t>работнику</w:t>
      </w:r>
      <w:r w:rsidRPr="00040CF2">
        <w:rPr>
          <w:rFonts w:ascii="Times New Roman" w:hAnsi="Times New Roman" w:cs="Times New Roman"/>
          <w:bCs/>
          <w:sz w:val="24"/>
          <w:szCs w:val="24"/>
        </w:rPr>
        <w:t xml:space="preserve"> возмещаются:</w:t>
      </w:r>
    </w:p>
    <w:p w:rsidR="00040CF2" w:rsidRPr="00040CF2" w:rsidRDefault="00040CF2" w:rsidP="00040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>- расходы по проезду к месту командирования и обратно к месту постоянной работы;</w:t>
      </w:r>
    </w:p>
    <w:p w:rsidR="00040CF2" w:rsidRPr="00040CF2" w:rsidRDefault="00040CF2" w:rsidP="00040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>- расходы по найму жилого помещения;</w:t>
      </w:r>
    </w:p>
    <w:p w:rsidR="00040CF2" w:rsidRPr="00040CF2" w:rsidRDefault="00040CF2" w:rsidP="00040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>- дополнительные расходы, связанные с проживанием вне постоянного места жительства (суточные);</w:t>
      </w:r>
    </w:p>
    <w:p w:rsidR="00040CF2" w:rsidRPr="00040CF2" w:rsidRDefault="00040CF2" w:rsidP="00040C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>- иные расходы, произведенные работником с разрешения работодателя.</w:t>
      </w: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0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2. Возмещение расходов по проезду</w:t>
      </w: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CF2" w:rsidRPr="00040CF2" w:rsidRDefault="00040CF2" w:rsidP="0004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2"/>
      <w:bookmarkEnd w:id="2"/>
      <w:r w:rsidRPr="00040CF2">
        <w:rPr>
          <w:rFonts w:ascii="Times New Roman" w:hAnsi="Times New Roman" w:cs="Times New Roman"/>
          <w:bCs/>
          <w:sz w:val="24"/>
          <w:szCs w:val="24"/>
        </w:rPr>
        <w:t xml:space="preserve">2.1. Расходы по проезду </w:t>
      </w:r>
      <w:r w:rsidR="00037BCD">
        <w:rPr>
          <w:rFonts w:ascii="Times New Roman" w:hAnsi="Times New Roman" w:cs="Times New Roman"/>
          <w:bCs/>
          <w:sz w:val="24"/>
          <w:szCs w:val="24"/>
        </w:rPr>
        <w:t>работника</w:t>
      </w:r>
      <w:r w:rsidRPr="00040CF2">
        <w:rPr>
          <w:rFonts w:ascii="Times New Roman" w:hAnsi="Times New Roman" w:cs="Times New Roman"/>
          <w:bCs/>
          <w:sz w:val="24"/>
          <w:szCs w:val="24"/>
        </w:rPr>
        <w:t xml:space="preserve">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</w:t>
      </w:r>
      <w:r w:rsidR="0037361E">
        <w:rPr>
          <w:rFonts w:ascii="Times New Roman" w:hAnsi="Times New Roman" w:cs="Times New Roman"/>
          <w:bCs/>
          <w:sz w:val="24"/>
          <w:szCs w:val="24"/>
        </w:rPr>
        <w:t>,</w:t>
      </w:r>
      <w:r w:rsidR="003E2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61E" w:rsidRPr="0037361E">
        <w:rPr>
          <w:rFonts w:ascii="Times New Roman" w:hAnsi="Times New Roman" w:cs="Times New Roman"/>
          <w:bCs/>
          <w:sz w:val="24"/>
          <w:szCs w:val="24"/>
        </w:rPr>
        <w:t>сервисные и аэродромные сборы</w:t>
      </w:r>
      <w:r w:rsidRPr="00040CF2">
        <w:rPr>
          <w:rFonts w:ascii="Times New Roman" w:hAnsi="Times New Roman" w:cs="Times New Roman"/>
          <w:bCs/>
          <w:sz w:val="24"/>
          <w:szCs w:val="24"/>
        </w:rPr>
        <w:t>), а также по проезду из одного нас</w:t>
      </w:r>
      <w:r w:rsidR="00037BCD">
        <w:rPr>
          <w:rFonts w:ascii="Times New Roman" w:hAnsi="Times New Roman" w:cs="Times New Roman"/>
          <w:bCs/>
          <w:sz w:val="24"/>
          <w:szCs w:val="24"/>
        </w:rPr>
        <w:t>еленного пункта в другой, если работник</w:t>
      </w:r>
      <w:r w:rsidRPr="00040CF2">
        <w:rPr>
          <w:rFonts w:ascii="Times New Roman" w:hAnsi="Times New Roman" w:cs="Times New Roman"/>
          <w:bCs/>
          <w:sz w:val="24"/>
          <w:szCs w:val="24"/>
        </w:rPr>
        <w:t xml:space="preserve"> командирован в несколько органов (организаций), расположенных в разных населенныхпунктах, воздушным, железнодорожным, водным и автомобильным транспортом общего пользования (кроме индивидуального такси) возмещаются по фактическим затратам, подтвержденным проездными документами, но не свыше стоимости проезда:</w:t>
      </w:r>
    </w:p>
    <w:p w:rsidR="00040CF2" w:rsidRPr="00040CF2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>2.1.1. Воздушным транспортом - в салоне экономического класса.</w:t>
      </w:r>
    </w:p>
    <w:p w:rsidR="00040CF2" w:rsidRPr="00040CF2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CF2">
        <w:rPr>
          <w:rFonts w:ascii="Times New Roman" w:hAnsi="Times New Roman" w:cs="Times New Roman"/>
          <w:bCs/>
          <w:sz w:val="24"/>
          <w:szCs w:val="24"/>
        </w:rPr>
        <w:t>2.1.2. Железнодорожным транспортом - в вагоне повышенной комфортности, отнесенном к вагону экономического класса, с четырехместным купе категории "К" или в вагоне категории "С" с местами для сидения.</w:t>
      </w:r>
    </w:p>
    <w:p w:rsidR="00040CF2" w:rsidRPr="005A1589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89">
        <w:rPr>
          <w:rFonts w:ascii="Times New Roman" w:hAnsi="Times New Roman" w:cs="Times New Roman"/>
          <w:bCs/>
          <w:sz w:val="24"/>
          <w:szCs w:val="24"/>
        </w:rPr>
        <w:t>2.1.3. Автомобильным транспортом (кроме индивидуального такси) - в автобусе при следовании по маршрутам регулярных перевозок.</w:t>
      </w:r>
    </w:p>
    <w:p w:rsidR="00040CF2" w:rsidRPr="005A1589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89">
        <w:rPr>
          <w:rFonts w:ascii="Times New Roman" w:hAnsi="Times New Roman" w:cs="Times New Roman"/>
          <w:bCs/>
          <w:sz w:val="24"/>
          <w:szCs w:val="24"/>
        </w:rPr>
        <w:lastRenderedPageBreak/>
        <w:t>2.1.4. Морским и речным транспортом по тарифам, устанавливаемым перевозчиком, но не выше стоимости проезда в четырехместной каюте с комплексным обслуживанием пассажиров.</w:t>
      </w:r>
    </w:p>
    <w:p w:rsidR="00040CF2" w:rsidRPr="005A1589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89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="007730A6">
        <w:rPr>
          <w:rFonts w:ascii="Times New Roman" w:hAnsi="Times New Roman" w:cs="Times New Roman"/>
          <w:bCs/>
          <w:sz w:val="24"/>
          <w:szCs w:val="24"/>
        </w:rPr>
        <w:t>Работникам</w:t>
      </w:r>
      <w:r w:rsidRPr="005A1589">
        <w:rPr>
          <w:rFonts w:ascii="Times New Roman" w:hAnsi="Times New Roman" w:cs="Times New Roman"/>
          <w:bCs/>
          <w:sz w:val="24"/>
          <w:szCs w:val="24"/>
        </w:rPr>
        <w:t>, направляемым в служебную командировку, возмещаются расходы на проезд в прямом беспересадочном сообщении, а при отсутствии беспересадочного сообщения - с наименьшим количеством пересадок от места постоянной работы до места (мест) командирования и обратно, в том числе до станции, пристани, аэропорта, при наличии проездных документов (билетов), подтверждающих расходы на проезд (кроме такси).</w:t>
      </w:r>
    </w:p>
    <w:p w:rsidR="00040CF2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589">
        <w:rPr>
          <w:rFonts w:ascii="Times New Roman" w:hAnsi="Times New Roman" w:cs="Times New Roman"/>
          <w:bCs/>
          <w:sz w:val="24"/>
          <w:szCs w:val="24"/>
        </w:rPr>
        <w:t xml:space="preserve">2.5. Расходы по проезду </w:t>
      </w:r>
      <w:r w:rsidR="007730A6">
        <w:rPr>
          <w:rFonts w:ascii="Times New Roman" w:hAnsi="Times New Roman" w:cs="Times New Roman"/>
          <w:bCs/>
          <w:sz w:val="24"/>
          <w:szCs w:val="24"/>
        </w:rPr>
        <w:t>Работникам</w:t>
      </w:r>
      <w:r w:rsidRPr="005A1589">
        <w:rPr>
          <w:rFonts w:ascii="Times New Roman" w:hAnsi="Times New Roman" w:cs="Times New Roman"/>
          <w:bCs/>
          <w:sz w:val="24"/>
          <w:szCs w:val="24"/>
        </w:rPr>
        <w:t xml:space="preserve">, направляемым в служебную командировку, при отсутствии у них проездных документов, подтверждающих произведенные расходы по проезду к месту служебной </w:t>
      </w:r>
      <w:r w:rsidRPr="001833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командировки и обратно к месту постоянной работы, возмещаются в соответствии с установленными </w:t>
      </w:r>
      <w:hyperlink w:anchor="Par12" w:history="1">
        <w:r w:rsidRPr="001833D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подпунктом 2.1</w:t>
        </w:r>
      </w:hyperlink>
      <w:r w:rsidRPr="001833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настоящего Положения размерами на основании документов, выданных транспортными организациями </w:t>
      </w:r>
      <w:r w:rsidRPr="005A1589">
        <w:rPr>
          <w:rFonts w:ascii="Times New Roman" w:hAnsi="Times New Roman" w:cs="Times New Roman"/>
          <w:bCs/>
          <w:sz w:val="24"/>
          <w:szCs w:val="24"/>
        </w:rPr>
        <w:t xml:space="preserve">и подтверждающих информацию, содержащуюся в указанных проездных документах. Расходы, связанные с получением </w:t>
      </w:r>
      <w:r w:rsidR="007730A6">
        <w:rPr>
          <w:rFonts w:ascii="Times New Roman" w:hAnsi="Times New Roman" w:cs="Times New Roman"/>
          <w:bCs/>
          <w:sz w:val="24"/>
          <w:szCs w:val="24"/>
        </w:rPr>
        <w:t>Работникам</w:t>
      </w:r>
      <w:r w:rsidRPr="005A1589">
        <w:rPr>
          <w:rFonts w:ascii="Times New Roman" w:hAnsi="Times New Roman" w:cs="Times New Roman"/>
          <w:bCs/>
          <w:sz w:val="24"/>
          <w:szCs w:val="24"/>
        </w:rPr>
        <w:t>и, направляемыми в служебную командировку, у транспортных организаций таких документов, возмещению не подлежат.</w:t>
      </w:r>
    </w:p>
    <w:p w:rsidR="00F97B17" w:rsidRPr="005A1589" w:rsidRDefault="00F97B17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2.6. </w:t>
      </w:r>
      <w:r w:rsidRPr="00F97B17">
        <w:rPr>
          <w:rFonts w:ascii="Times New Roman" w:hAnsi="Times New Roman" w:cs="Times New Roman"/>
          <w:bCs/>
          <w:sz w:val="24"/>
          <w:szCs w:val="24"/>
        </w:rPr>
        <w:t>В случае проезда работника на основании письменного решения Работодателя к месту командирования (обратно) на личном транспорте работнику производится компенсация фактических затрат при проезде кратчайшим путем на приобретение горюче-смазочных материалов (ГСМ) в пределах норм, предусмотренных Методическими рекомендациями, утвержденными Распоряжением Минтранса России от 14.03.2008 N АМ-23-р. Размер фактических затрат на приобретение ГСМ определяется на основании квитанций, кассовых чеков, чеков АЗС и иных подтверждающих указанные расходы документов.</w:t>
      </w: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8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3. Возмещение расходов по найму жилого помещения</w:t>
      </w: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CF2" w:rsidRPr="006D631B" w:rsidRDefault="00040CF2" w:rsidP="0004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31B">
        <w:rPr>
          <w:rFonts w:ascii="Times New Roman" w:hAnsi="Times New Roman" w:cs="Times New Roman"/>
          <w:bCs/>
          <w:sz w:val="24"/>
          <w:szCs w:val="24"/>
        </w:rPr>
        <w:t xml:space="preserve">3.1. Расходы по найму жилого помещения (кроме случаев предоставления бесплатного жилого помещения) возмещаются </w:t>
      </w:r>
      <w:r w:rsidR="00037BCD">
        <w:rPr>
          <w:rFonts w:ascii="Times New Roman" w:hAnsi="Times New Roman" w:cs="Times New Roman"/>
          <w:bCs/>
          <w:sz w:val="24"/>
          <w:szCs w:val="24"/>
        </w:rPr>
        <w:t>работнику</w:t>
      </w:r>
      <w:r w:rsidRPr="006D631B">
        <w:rPr>
          <w:rFonts w:ascii="Times New Roman" w:hAnsi="Times New Roman" w:cs="Times New Roman"/>
          <w:bCs/>
          <w:sz w:val="24"/>
          <w:szCs w:val="24"/>
        </w:rPr>
        <w:t xml:space="preserve"> в размере фактических затрат, подтвержденных соответствующими документами, но не более стоимости однокомнатного (одноместного) номера.</w:t>
      </w:r>
    </w:p>
    <w:p w:rsidR="006D631B" w:rsidRDefault="00040CF2" w:rsidP="0084320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31B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6D631B" w:rsidRPr="006D631B">
        <w:rPr>
          <w:rFonts w:ascii="Times New Roman" w:hAnsi="Times New Roman" w:cs="Times New Roman"/>
          <w:bCs/>
          <w:sz w:val="24"/>
          <w:szCs w:val="24"/>
        </w:rPr>
        <w:t xml:space="preserve">При отсутствии подтверждающих документов (в случае </w:t>
      </w:r>
      <w:proofErr w:type="spellStart"/>
      <w:r w:rsidR="006D631B" w:rsidRPr="006D631B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="006D631B" w:rsidRPr="006D631B">
        <w:rPr>
          <w:rFonts w:ascii="Times New Roman" w:hAnsi="Times New Roman" w:cs="Times New Roman"/>
          <w:bCs/>
          <w:sz w:val="24"/>
          <w:szCs w:val="24"/>
        </w:rPr>
        <w:t xml:space="preserve">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84320A" w:rsidRPr="0084320A" w:rsidRDefault="0084320A" w:rsidP="0084320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5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4. Возмещение дополнительных расходов, связанных</w:t>
      </w: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проживанием вне места постоянного жительства (суточные)</w:t>
      </w:r>
    </w:p>
    <w:p w:rsidR="00040CF2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CF2" w:rsidRPr="00F566F7" w:rsidRDefault="00040CF2" w:rsidP="00040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6F7">
        <w:rPr>
          <w:rFonts w:ascii="Times New Roman" w:hAnsi="Times New Roman" w:cs="Times New Roman"/>
          <w:bCs/>
          <w:sz w:val="24"/>
          <w:szCs w:val="24"/>
        </w:rPr>
        <w:t xml:space="preserve">4.1. Нормы возмещения суточных расходов, связанных с направлением </w:t>
      </w:r>
      <w:r w:rsidR="00F566F7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Pr="00F566F7">
        <w:rPr>
          <w:rFonts w:ascii="Times New Roman" w:hAnsi="Times New Roman" w:cs="Times New Roman"/>
          <w:bCs/>
          <w:sz w:val="24"/>
          <w:szCs w:val="24"/>
        </w:rPr>
        <w:t xml:space="preserve"> в служебные командировки, за каждые сутки нахождения в командировке на территории Российской Федерации устанавливаются в следующих размерах:</w:t>
      </w:r>
    </w:p>
    <w:p w:rsidR="00040CF2" w:rsidRPr="00F566F7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6F7">
        <w:rPr>
          <w:rFonts w:ascii="Times New Roman" w:hAnsi="Times New Roman" w:cs="Times New Roman"/>
          <w:bCs/>
          <w:sz w:val="24"/>
          <w:szCs w:val="24"/>
        </w:rPr>
        <w:t>- в городах федерального значения Москве, Санкт-Петербурге и Севастополе - в размере 700 рублей;</w:t>
      </w:r>
    </w:p>
    <w:p w:rsidR="00040CF2" w:rsidRPr="00F566F7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6F7">
        <w:rPr>
          <w:rFonts w:ascii="Times New Roman" w:hAnsi="Times New Roman" w:cs="Times New Roman"/>
          <w:bCs/>
          <w:sz w:val="24"/>
          <w:szCs w:val="24"/>
        </w:rPr>
        <w:t>- в городах, являющихся административными центрами субъектов Российской Федерации, - в размере 500 рублей;</w:t>
      </w:r>
    </w:p>
    <w:p w:rsidR="00040CF2" w:rsidRPr="00F566F7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6F7">
        <w:rPr>
          <w:rFonts w:ascii="Times New Roman" w:hAnsi="Times New Roman" w:cs="Times New Roman"/>
          <w:bCs/>
          <w:sz w:val="24"/>
          <w:szCs w:val="24"/>
        </w:rPr>
        <w:lastRenderedPageBreak/>
        <w:t>- в населенных пунктах, являющихся административными центрами муниципальных районов, муниципальных округов - в размере 300 рублей;</w:t>
      </w:r>
    </w:p>
    <w:p w:rsidR="00040CF2" w:rsidRPr="00F566F7" w:rsidRDefault="00040CF2" w:rsidP="00040C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6F7">
        <w:rPr>
          <w:rFonts w:ascii="Times New Roman" w:hAnsi="Times New Roman" w:cs="Times New Roman"/>
          <w:bCs/>
          <w:sz w:val="24"/>
          <w:szCs w:val="24"/>
        </w:rPr>
        <w:t>- в прочих населенных пунктах - в размере 150 рублей.</w:t>
      </w:r>
    </w:p>
    <w:p w:rsidR="00040CF2" w:rsidRPr="00F566F7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CF2" w:rsidRPr="001833D4" w:rsidRDefault="00920E38" w:rsidP="00040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7" w:history="1">
        <w:r w:rsidR="00F97B17" w:rsidRPr="001833D4">
          <w:rPr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5</w:t>
        </w:r>
      </w:hyperlink>
      <w:r w:rsidR="00040CF2" w:rsidRPr="001833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Заключительные положения</w:t>
      </w:r>
    </w:p>
    <w:p w:rsidR="00040CF2" w:rsidRPr="00F97B17" w:rsidRDefault="00040CF2" w:rsidP="00040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CF2" w:rsidRPr="00F97B17" w:rsidRDefault="00920E38" w:rsidP="00F97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8" w:history="1">
        <w:r w:rsidR="00F97B17" w:rsidRPr="00F97B1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5</w:t>
        </w:r>
        <w:r w:rsidR="00040CF2" w:rsidRPr="00F97B17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.1</w:t>
        </w:r>
      </w:hyperlink>
      <w:r w:rsidR="00040CF2" w:rsidRPr="00F97B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F97B17" w:rsidRPr="00F97B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возвращении из служебной командировки работник обязан в течение трех </w:t>
      </w:r>
      <w:r w:rsidR="00F566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рабочих</w:t>
      </w:r>
      <w:r w:rsidR="00F97B17" w:rsidRPr="00F97B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принадлежностей, сервисные, аэродромные сборы) и иных связанных со служебной командировкой расходах, произведенных с разрешения работодателя</w:t>
      </w:r>
      <w:r w:rsidR="00040CF2" w:rsidRPr="00F97B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40CF2" w:rsidRPr="00F97B17" w:rsidRDefault="00F97B17" w:rsidP="00040CF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B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040CF2" w:rsidRPr="00F97B1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.2. По иным вопросам, не урегулированным настоящим Положением, применяются положения действующего законодательства Ро</w:t>
      </w:r>
      <w:r w:rsidR="00040CF2" w:rsidRPr="00F97B17">
        <w:rPr>
          <w:rFonts w:ascii="Times New Roman" w:hAnsi="Times New Roman" w:cs="Times New Roman"/>
          <w:bCs/>
          <w:sz w:val="24"/>
          <w:szCs w:val="24"/>
        </w:rPr>
        <w:t>ссийской Федерации</w:t>
      </w:r>
    </w:p>
    <w:p w:rsidR="00040CF2" w:rsidRPr="005F464E" w:rsidRDefault="00040CF2" w:rsidP="005F464E">
      <w:pPr>
        <w:spacing w:after="0"/>
        <w:jc w:val="center"/>
        <w:rPr>
          <w:b/>
        </w:rPr>
      </w:pPr>
    </w:p>
    <w:sectPr w:rsidR="00040CF2" w:rsidRPr="005F464E" w:rsidSect="0003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42D"/>
    <w:rsid w:val="000335C0"/>
    <w:rsid w:val="00037BCD"/>
    <w:rsid w:val="00040CF2"/>
    <w:rsid w:val="0009029B"/>
    <w:rsid w:val="00144AEA"/>
    <w:rsid w:val="001833D4"/>
    <w:rsid w:val="001E5F93"/>
    <w:rsid w:val="002360F3"/>
    <w:rsid w:val="0027573A"/>
    <w:rsid w:val="00306FD0"/>
    <w:rsid w:val="0037361E"/>
    <w:rsid w:val="003E2181"/>
    <w:rsid w:val="0049442D"/>
    <w:rsid w:val="005A1589"/>
    <w:rsid w:val="005A6878"/>
    <w:rsid w:val="005F464E"/>
    <w:rsid w:val="006C5E1B"/>
    <w:rsid w:val="006D631B"/>
    <w:rsid w:val="007730A6"/>
    <w:rsid w:val="00834452"/>
    <w:rsid w:val="0084320A"/>
    <w:rsid w:val="008F6282"/>
    <w:rsid w:val="00920E38"/>
    <w:rsid w:val="009E2E06"/>
    <w:rsid w:val="00A13784"/>
    <w:rsid w:val="00A80983"/>
    <w:rsid w:val="00AF63C7"/>
    <w:rsid w:val="00AF69F3"/>
    <w:rsid w:val="00B67FE5"/>
    <w:rsid w:val="00C475C7"/>
    <w:rsid w:val="00D714C8"/>
    <w:rsid w:val="00D92C9A"/>
    <w:rsid w:val="00DA6AF8"/>
    <w:rsid w:val="00F566F7"/>
    <w:rsid w:val="00F9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72197-3049-4B96-B331-A0642613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5BF1AD3FF03EB4FF6D8599C32BC77FDB76B3C1A1D0B110CC9207843EB159B0EC032970FD26B20DBAF1020663854158BCF8CDA328B89367060C5E1e7q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D5BF1AD3FF03EB4FF6D8599C32BC77FDB76B3C1A1D0B110CC9207843EB159B0EC032970FD26B20DBAF1020663854158BCF8CDA328B89367060C5E1e7q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D5BF1AD3FF03EB4FF6C6548A5EE279FEB9313312100646509D262F1CBB13CE4E8034C049906E2A8FFE54746F32075ACE9B9FD93597e8qBG" TargetMode="External"/><Relationship Id="rId5" Type="http://schemas.openxmlformats.org/officeDocument/2006/relationships/hyperlink" Target="consultantplus://offline/ref=1CD5BF1AD3FF03EB4FF6C6548A5EE279FEBF36321B1C0646509D262F1CBB13CE4E8034C24C946328DBA4447026660D45C88480DA2B978835e6qD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CD5BF1AD3FF03EB4FF6C6548A5EE279FEBF36321B1C0646509D262F1CBB13CE4E8034C24C976627DEA4447026660D45C88480DA2B978835e6qD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2023-11-22T06:53:00Z</cp:lastPrinted>
  <dcterms:created xsi:type="dcterms:W3CDTF">2024-03-05T11:59:00Z</dcterms:created>
  <dcterms:modified xsi:type="dcterms:W3CDTF">2024-03-05T12:26:00Z</dcterms:modified>
</cp:coreProperties>
</file>